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rPr/>
      </w:pPr>
      <w:bookmarkStart w:id="0" w:name="_GoBack"/>
      <w:bookmarkEnd w:id="0"/>
      <w:r>
        <w:rPr>
          <w:rFonts w:cs="Mangal"/>
          <w:cs/>
        </w:rPr>
        <w:t>भारतीय संविधान की प्रमुख विशेषताओं की विवेचना करें। (Discuss the salient features of the Indian Constitution.)</w:t>
      </w:r>
    </w:p>
    <w:p>
      <w:pPr>
        <w:pStyle w:val="style0"/>
        <w:rPr/>
      </w:pPr>
    </w:p>
    <w:p>
      <w:pPr>
        <w:pStyle w:val="style0"/>
        <w:rPr/>
      </w:pPr>
      <w:r>
        <w:rPr>
          <w:rFonts w:cs="Mangal"/>
          <w:cs/>
        </w:rPr>
        <w:t>अथवा</w:t>
      </w:r>
    </w:p>
    <w:p>
      <w:pPr>
        <w:pStyle w:val="style0"/>
        <w:rPr/>
      </w:pPr>
    </w:p>
    <w:p>
      <w:pPr>
        <w:pStyle w:val="style0"/>
        <w:rPr/>
      </w:pPr>
      <w:r>
        <w:rPr>
          <w:rFonts w:cs="Mangal"/>
          <w:cs/>
        </w:rPr>
        <w:t>भारतीय संविधान की विशेषताओं का वर्णन करें।</w:t>
      </w:r>
    </w:p>
    <w:p>
      <w:pPr>
        <w:pStyle w:val="style0"/>
        <w:rPr/>
      </w:pPr>
    </w:p>
    <w:p>
      <w:pPr>
        <w:pStyle w:val="style0"/>
        <w:rPr/>
      </w:pPr>
      <w:r>
        <w:t>(Discuss the salient features of the Indian Constitution.)</w:t>
      </w:r>
    </w:p>
    <w:p>
      <w:pPr>
        <w:pStyle w:val="style0"/>
        <w:rPr>
          <w:b/>
          <w:bCs/>
          <w:sz w:val="28"/>
          <w:szCs w:val="28"/>
        </w:rPr>
      </w:pPr>
      <w:r>
        <w:rPr>
          <w:lang w:val="en-US"/>
        </w:rPr>
        <w:t xml:space="preserve"> </w:t>
      </w:r>
      <w:r>
        <w:rPr>
          <w:rFonts w:cs="Mangal"/>
          <w:b/>
          <w:bCs/>
          <w:sz w:val="28"/>
          <w:szCs w:val="28"/>
          <w:cs/>
          <w:lang w:val="en-US"/>
        </w:rPr>
        <w:t>अरुण कुमार</w:t>
      </w:r>
      <w:r>
        <w:rPr>
          <w:rFonts w:cs="Mangal"/>
          <w:b/>
          <w:bCs/>
          <w:sz w:val="28"/>
          <w:szCs w:val="28"/>
          <w:lang w:val="en-US"/>
        </w:rPr>
        <w:t xml:space="preserve"> </w:t>
      </w:r>
    </w:p>
    <w:p>
      <w:pPr>
        <w:pStyle w:val="style0"/>
        <w:rPr>
          <w:b/>
          <w:bCs/>
          <w:sz w:val="28"/>
          <w:szCs w:val="28"/>
        </w:rPr>
      </w:pPr>
      <w:r>
        <w:rPr>
          <w:rFonts w:cs="Mangal"/>
          <w:b/>
          <w:bCs/>
          <w:sz w:val="28"/>
          <w:szCs w:val="28"/>
          <w:cs/>
          <w:lang w:val="en-US"/>
        </w:rPr>
        <w:t>विभागाध्यक्ष राजनीति विज्ञान</w:t>
      </w:r>
      <w:r>
        <w:rPr>
          <w:rFonts w:cs="Mangal"/>
          <w:b/>
          <w:bCs/>
          <w:sz w:val="28"/>
          <w:szCs w:val="28"/>
          <w:lang w:val="en-US"/>
        </w:rPr>
        <w:t>,</w:t>
      </w:r>
      <w:r>
        <w:rPr>
          <w:rFonts w:cs="Mangal"/>
          <w:b/>
          <w:bCs/>
          <w:sz w:val="28"/>
          <w:szCs w:val="28"/>
          <w:cs/>
          <w:lang w:val="en-US"/>
        </w:rPr>
        <w:t xml:space="preserve"> सरिया कॉलेज</w:t>
      </w:r>
    </w:p>
    <w:p>
      <w:pPr>
        <w:pStyle w:val="style0"/>
        <w:rPr/>
      </w:pPr>
    </w:p>
    <w:p>
      <w:pPr>
        <w:pStyle w:val="style0"/>
        <w:rPr/>
      </w:pPr>
      <w:r>
        <w:rPr>
          <w:rFonts w:cs="Mangal"/>
          <w:cs/>
        </w:rPr>
        <w:t>उत</w:t>
      </w:r>
      <w:r>
        <w:rPr>
          <w:rFonts w:cs="Mangal"/>
          <w:cs/>
          <w:lang w:val="en-US"/>
        </w:rPr>
        <w:t>र</w:t>
      </w:r>
      <w:r>
        <w:rPr>
          <w:rFonts w:cs="Mangal"/>
          <w:lang w:val="en-US"/>
        </w:rPr>
        <w:t xml:space="preserve"> </w:t>
      </w:r>
    </w:p>
    <w:p>
      <w:pPr>
        <w:pStyle w:val="style0"/>
        <w:rPr/>
      </w:pPr>
      <w:r>
        <w:rPr>
          <w:rFonts w:cs="Mangal"/>
          <w:cs/>
          <w:lang w:val="en-US"/>
        </w:rPr>
        <w:t>भारत का संविधान 26 जनवरी 1950 को लागू हुआ।</w:t>
      </w:r>
      <w:r>
        <w:rPr>
          <w:rFonts w:cs="Mangal"/>
          <w:lang w:val="en-US"/>
        </w:rPr>
        <w:t xml:space="preserve"> संविधान लागू होते हैं भारत एक संप्रभु संपन्न लोकतांत्रिक गणराज्य बना भा</w:t>
      </w:r>
      <w:r>
        <w:rPr>
          <w:rFonts w:cs="Mangal"/>
          <w:cs/>
          <w:lang w:val="en-US"/>
        </w:rPr>
        <w:t>।</w:t>
      </w:r>
      <w:r>
        <w:rPr>
          <w:rFonts w:cs="Mangal"/>
          <w:lang w:val="en-US"/>
        </w:rPr>
        <w:t>रतीय संविधान में कई प्रमुख विशेषताएं हैं जो अन्य देशों के संविधान में देखने को नहीं मिलते हैं भारतीय संविधान की प्रमुख विशेषताएं निम्नलिखित है</w:t>
      </w:r>
    </w:p>
    <w:p>
      <w:pPr>
        <w:pStyle w:val="style0"/>
        <w:rPr/>
      </w:pPr>
    </w:p>
    <w:p>
      <w:pPr>
        <w:pStyle w:val="style0"/>
        <w:rPr/>
      </w:pPr>
      <w:r>
        <w:rPr>
          <w:rFonts w:cs="Mangal"/>
          <w:cs/>
        </w:rPr>
        <w:t>संविधान की प्रमुख विशेषताएँ :</w:t>
      </w:r>
    </w:p>
    <w:p>
      <w:pPr>
        <w:pStyle w:val="style0"/>
        <w:rPr/>
      </w:pPr>
    </w:p>
    <w:p>
      <w:pPr>
        <w:pStyle w:val="style0"/>
        <w:rPr/>
      </w:pPr>
      <w:r>
        <w:t xml:space="preserve">1. संसार की सबसे विशाल संविधान </w:t>
      </w:r>
      <w:r>
        <w:rPr>
          <w:lang w:val="en-US"/>
        </w:rPr>
        <w:t>:</w:t>
      </w:r>
      <w:r>
        <w:t>भारत का संविधान एक बहुत ही विहाल और व्यापक लेख्य है। यह 22 भागों में बँटा, 395 धाराओं और 10 अनुसूचियों का एक व्यापक लेख्य है। यह संसार के लगभग समस्त जीवित संविधानों से विशाल एवं बहा प्रमुख संविधानों में जबकि संयुक्त राज्य अमेरिका के संविधान में मात्र 7 धाराएँ हैं सोवियत संघ, कनाडा तथा दक्षिण अफ्रिका के संविधानों में क्रमशः 174, 147 सं 153 धाराएँ हैं। चीन का संविधान भी भारत के संविधान से बहुत छोटा है।</w:t>
      </w:r>
    </w:p>
    <w:p>
      <w:pPr>
        <w:pStyle w:val="style0"/>
        <w:rPr/>
      </w:pPr>
    </w:p>
    <w:p>
      <w:pPr>
        <w:pStyle w:val="style0"/>
        <w:rPr/>
      </w:pPr>
      <w:r>
        <w:t>2. लिखित और निर्मित संविधान (Written and enacted Constitution) : गणतंत्र भारत का संविधान लिखित और निर्मित है। यह 22 प में बँटा, 395 धाराओं और 10 अनुसूचियों का एक व्यापक लेख्य है। इसे भारत संविधान सभा ने 9 दिसम्बर, 1946 ई. से 26 नवम्बर, 1949. ई तक, यानी 2 का 11 महीने, 18 दिन में बनाया। लेकिन इसका अर्थ यह नहीं कि उसमें विकास के नहीं हैं। लिखित और निर्मित होते हुए भी इसमें अलिखित और विकास के तत्त्व संविधान लागू होने के दिन से अनेकानेक परम्पराएँ चल पड़ी हैं, जिनकी मानत संवैधानिक कानून जैसी दी जा रही है।</w:t>
      </w:r>
    </w:p>
    <w:p>
      <w:pPr>
        <w:pStyle w:val="style0"/>
        <w:rPr/>
      </w:pPr>
    </w:p>
    <w:p>
      <w:pPr>
        <w:pStyle w:val="style0"/>
        <w:rPr/>
      </w:pPr>
      <w:r>
        <w:rPr>
          <w:lang w:val="en-US"/>
        </w:rPr>
        <w:t>3. जनता का अपना संविधान (People's own Constitution): भारतीय संविधान सार्वजनिक संप्रभुता के सिद्धान्त पर आधारित है। इसका निर्माण भारतवासियों द्वारा किसी बाह्य प्रभाव के हुआ है। इसकी प्रस्तावना में कहा गया है कि :</w:t>
      </w:r>
    </w:p>
    <w:p>
      <w:pPr>
        <w:pStyle w:val="style0"/>
        <w:rPr/>
      </w:pPr>
    </w:p>
    <w:p>
      <w:pPr>
        <w:pStyle w:val="style0"/>
        <w:rPr/>
      </w:pPr>
      <w:r>
        <w:rPr>
          <w:lang w:val="en-US"/>
        </w:rPr>
        <w:t>'हम भारत के लोग भारत को एक सम्पूर्ण प्रभुत्वसम्पन्न समाजवादी धर्मनिरपेक्ष लोकतंत्रात्मक गणराज्य बनाने के लिए दृढ़ संकल्प होकर अपनी इस संविधान सभा में इस संविधान को अंगीकृत, अधिनियमित और आत्मार्पित करते हैं।'</w:t>
      </w:r>
    </w:p>
    <w:p>
      <w:pPr>
        <w:pStyle w:val="style0"/>
        <w:rPr/>
      </w:pPr>
    </w:p>
    <w:p>
      <w:pPr>
        <w:pStyle w:val="style0"/>
        <w:rPr/>
      </w:pPr>
      <w:r>
        <w:rPr>
          <w:rFonts w:cs="Mangal"/>
          <w:cs/>
          <w:lang w:val="en-US"/>
        </w:rPr>
        <w:t>प्रस्तावना से यह स्पष्ट है कि यह जनता का अपना संविधान है। परन्तु कुछ विचारकों ने इसे जनता को अपना संविधान कहने में आपत्ति प्रकट की है। उनके अनुसार संविधान सभा के सदस्यों का चुनाव बालिग मताधिकार के आधार पर जनता द्वारा प्रत्यक्ष रूप से नहीं हुआ था। संविधान सभा के सदस्य केवल 13 प्रतिशत मतदान का अधिकार प्राप्त भारतीय जनता द्वारा अप्रत्यक्ष रूप से साम्प्रदायिक आधार पर चुने गये थे। यद्यपि आलोचकों द्वारा उठायी गयी आपत्ति सैद्धान्तिक रूप से सही है, किन्तु व्यावहारिक दृष्टि से उसमें कोई तथ्य नहीं है। यदि उस समय संविधान सभा के संगठन हेतु चुनाव भी होता तो काँग्रेस की लोकप्रियता के चलते उसके संगठन में कोई गुणात्मक परिवर्तन नहीं होता।</w:t>
      </w:r>
    </w:p>
    <w:p>
      <w:pPr>
        <w:pStyle w:val="style0"/>
        <w:rPr/>
      </w:pPr>
    </w:p>
    <w:p>
      <w:pPr>
        <w:pStyle w:val="style0"/>
        <w:rPr/>
      </w:pPr>
      <w:r>
        <w:rPr>
          <w:lang w:val="en-US"/>
        </w:rPr>
        <w:t>4. संविधान की सर्वोच्चता (Supremacy of the Constitution): भारतीय संविधान सर्वोच्च है। संसद या राज्य विधानमण्डल बिना सांविधानिक संशोधनों के इसके उपबंधों के खिलाफ कानून नहीं बना सकते। यदि वे ऐसा करेंगे तो सर्वोच्च न्यायालय, जो संविधान का संरक्षक है तथा उच्च न्यायालय उन्हें घोषित कर देगा। अबतक सर्वोच्च न्यायालय ने अनेक बार ऐसा कर संविधान की रक्षा की है।</w:t>
      </w:r>
    </w:p>
    <w:p>
      <w:pPr>
        <w:pStyle w:val="style0"/>
        <w:rPr/>
      </w:pPr>
    </w:p>
    <w:p>
      <w:pPr>
        <w:pStyle w:val="style0"/>
        <w:rPr/>
      </w:pPr>
      <w:r>
        <w:rPr>
          <w:lang w:val="en-US"/>
        </w:rPr>
        <w:t>5. सम्पूर्ण प्रभुत्वसम्पन्न, समाजवादी धर्मनिरपेक्ष, लोकतंत्रात्मक, गणराज्य:</w:t>
      </w:r>
    </w:p>
    <w:p>
      <w:pPr>
        <w:pStyle w:val="style0"/>
        <w:rPr/>
      </w:pPr>
    </w:p>
    <w:p>
      <w:pPr>
        <w:pStyle w:val="style0"/>
        <w:rPr/>
      </w:pPr>
      <w:r>
        <w:rPr>
          <w:lang w:val="en-US"/>
        </w:rPr>
        <w:t>(Sovereign, Socialist, Secular, Democratic, Republic): संविधान की मूल प्रस्तावना द्वारा भारत को एक सम्पूर्ण प्रभुत्व सम्पन्न लोकतंत्रात्मक गणराज्य घोषित किया गया था। 42वें सांविधानिक संशोधन द्वारा उसमें समाजवादी एवं धर्मनिरपेक्ष दो नवीन शब्दों को जोड़ दिया गया।</w:t>
      </w:r>
    </w:p>
    <w:p>
      <w:pPr>
        <w:pStyle w:val="style0"/>
        <w:rPr/>
      </w:pPr>
    </w:p>
    <w:p>
      <w:pPr>
        <w:pStyle w:val="style0"/>
        <w:rPr/>
      </w:pPr>
      <w:r>
        <w:rPr>
          <w:rFonts w:cs="Mangal"/>
          <w:cs/>
          <w:lang w:val="en-US"/>
        </w:rPr>
        <w:t>सम्पूर्ण प्रभुत्वसम्पन्न का अर्थ यह है कि भारत अपनी भौगोलिक सीमा के अन्दर पड़नेवाले क्षेत्रों के शासन में किसी आंतरिक या बाह्य व्यक्ति या सत्ता के कानूनी नियंत्रण से पूर्णतः मुक्त है तथा उसकी सत्ता सर्वोपरि है। समाजवादी से तात्पर्य यह है कि भारत की आर्थिक व्यवस्था इस तरह की होगी कि आय, उत्पादन तथा वितरण के साधनों का स्वामित्व थोड़े से व्यक्तियों के हाथों में न होकर इस प्रकार हो कि सार्वजनिक हित को प्रश्रय मिले। धर्मनिरपेक्ष का मतलब यह है कि भारत का कोई राज्यधर्म न होगा, सभी धर्मों को समान समझा जायगा तथा सामाजिक सुरक्षा एवं कानून का पालन करते हुए सबों को अपनी इच्छानुसार धार्मिक आचरण का अधिकार होगा। लोकतंत्रात्मक से अर्थ यह है कि भारत में जनता का शासन होगा। यहाँ का शासन जनता के हित में जनता के चुने हुए प्रतिनिधियों द्वारा भारतवासियों की इच्छाओं और और आकांक्षाओं द्वारा संचालित होगा। गणराज्य से तात्पर्य यह है कि यहाँ शासन-व्यवस्था का प्रधान कोई वंशानुगत राजा या रानी नहीं बल्कि उचित योग्यता रखनेवाला देशवासियों द्वारा निर्वाचित कोई भी नागरिक होगा। यहाँ सार्वजनिक सत्ता पर किसी को भी मौरूसी अधिकार नहीं है।</w:t>
      </w:r>
    </w:p>
    <w:p>
      <w:pPr>
        <w:pStyle w:val="style0"/>
        <w:rPr/>
      </w:pPr>
    </w:p>
    <w:p>
      <w:pPr>
        <w:pStyle w:val="style0"/>
        <w:rPr/>
      </w:pPr>
      <w:r>
        <w:rPr>
          <w:lang w:val="en-US"/>
        </w:rPr>
        <w:t>6. सुदृढ़ केन्द्र वाला संघात्मक :राज्य संविधान द्वारा भारत में संघात्मक शासन की स्थापना की गयी है। संविधान में भारत को राज्यों का संघ कहा गया है। (India,</w:t>
      </w:r>
    </w:p>
    <w:p>
      <w:pPr>
        <w:pStyle w:val="style0"/>
        <w:rPr/>
      </w:pPr>
    </w:p>
    <w:p>
      <w:pPr>
        <w:pStyle w:val="style0"/>
        <w:rPr/>
      </w:pPr>
    </w:p>
    <w:p>
      <w:pPr>
        <w:pStyle w:val="style0"/>
        <w:rPr/>
      </w:pPr>
      <w:r>
        <w:rPr>
          <w:lang w:val="en-US"/>
        </w:rPr>
        <w:t>that is Bharat, shall be a union of states: Article 1)। यह प्रो. डायसी के बताये गये संघीय शासन के सभी गुणों को पूरा करता है।</w:t>
      </w:r>
    </w:p>
    <w:p>
      <w:pPr>
        <w:pStyle w:val="style0"/>
        <w:rPr/>
      </w:pPr>
    </w:p>
    <w:p>
      <w:pPr>
        <w:pStyle w:val="style0"/>
        <w:rPr/>
      </w:pPr>
      <w:r>
        <w:rPr>
          <w:rFonts w:cs="Mangal"/>
          <w:cs/>
          <w:lang w:val="en-US"/>
        </w:rPr>
        <w:t>सर्वप्रथम, यह 25 राज्यों एवं 7 संघ क्षेत्रों से बना संघ है। यहाँ संघीय स्तर पर केन्द्रीय सरकार तथा राज्य-स्तर पर 25 राज्यों एवं 7 संघ-क्षेत्रों की सरकारें हैं। दूसरे, यहाँ संघ एवं राज्यों के बीच अधिकार विभाजन हेतु अधिकारों की तीन सूचियाँ बनायी गयी हैं-संघ-सूची, राज्य-सूची तथा समवर्ती सूची। संघ सूची पर केन्द्रीय सरकार को, राज्य-सूची पर राज्य सरकार को तथा समवर्ती सूची पर दोनों सरकारों को अधिकार प्राप्त है। तीसरे, भारतीय संविधान लिखित और सर्वोच्च तो है ही, यह अधिकांश अंशों में अनम्य भी है। यहाँ साधारण कानून एवं संवैधानिक कानून में अन्तर है तथा संवैधानिक कानून को पारित करने के लिए विशिष्ट प्रक्रिया को अपनाया जाता है। अन्त में, संघ एवं राज्य सरकारों के बीच अधिकार-विभाजन सम्बन्धी झगड़ों को मिटाने के लिए स्वतंत्र एवं निष्पक्ष न्यायपालिका की व्यवस्था की गयी है, जिसके शीर्ष बिन्दु पर सर्वोच्च न्यायालय है।</w:t>
      </w:r>
    </w:p>
    <w:p>
      <w:pPr>
        <w:pStyle w:val="style0"/>
        <w:rPr/>
      </w:pPr>
    </w:p>
    <w:p>
      <w:pPr>
        <w:pStyle w:val="style0"/>
        <w:rPr/>
      </w:pPr>
      <w:r>
        <w:rPr>
          <w:rFonts w:cs="Mangal"/>
          <w:cs/>
          <w:lang w:val="en-US"/>
        </w:rPr>
        <w:t>इस प्रकार भारत में संघात्मक राज्य के सभी लक्षण विद्यमान हैं। परन्तु इन संघीय लक्षणों के बावजूद हमारे यहाँ केन्द्र को काफी शक्तिशाली बनाया गया है। शक्तिशाली केन्द्र के प्रमुख लक्षण हैं-समस्त प्रमुख विषयों को केन्द्रीय सूची में रखा जाना, समवर्ती सूची पर केन्द्र की प्रमुखता प्राप्त होना, अवशिष्ट विषयों पर संघ को अधिकार प्राप्त होना, राज्यों के राज्यपाल एवं उप-राज्यपाल की केन्द्र द्वारा नियुक्ति, एक राजभाषा, एक नागरिकता, एक न्यायपालिका की व्यवस्था होना, संकटकाल में सम्पूर्ण भारत का स्वरूप एकात्मक होना, राज्य-सरकारों का केन्द्र की इच्छानुसार कार्य करना इत्यादि। इन आधारों पर यह कहा जाता है कि भारत एक अर्द्ध संघ है। कुछ लोग तो इसे संघीय ढाँचा के अन्तर्गत एकात्मक राज्य कहते हैं। परन्तु हमें ध्यान देना चाहिए कि भारत में विभिन्न भाषा-भाषी, धर्म एवं सम्प्रदाय के लोग हैं। इन विभिन्नताओं के बीच राष्ट्रीय एकता की स्थापना हेतु केन्द्र को शक्तिशाली बनाया गया। केन्द्र को शक्तिशाली बनाना हमारी संघीय व्यवस्था की विशिष्ट विशेषता है।</w:t>
      </w:r>
    </w:p>
    <w:p>
      <w:pPr>
        <w:pStyle w:val="style0"/>
        <w:rPr/>
      </w:pPr>
    </w:p>
    <w:p>
      <w:pPr>
        <w:pStyle w:val="style0"/>
        <w:rPr/>
      </w:pPr>
      <w:r>
        <w:rPr>
          <w:lang w:val="en-US"/>
        </w:rPr>
        <w:t>7. संसदीय शासन प्रणाली (Parliamentary form of Government): संविधान द्वारा भारत में संसद-पद्धति अपनायी गयी है। यहाँ संघ</w:t>
      </w:r>
    </w:p>
    <w:p>
      <w:pPr>
        <w:pStyle w:val="style0"/>
        <w:rPr/>
      </w:pPr>
    </w:p>
    <w:p>
      <w:pPr>
        <w:pStyle w:val="style0"/>
        <w:rPr/>
      </w:pPr>
      <w:r>
        <w:rPr>
          <w:rFonts w:cs="Mangal"/>
          <w:cs/>
          <w:lang w:val="en-US"/>
        </w:rPr>
        <w:t>एवं राज्य दोनों स्तरों पर संसदीय सरकार की व्यवस्था है। दोनों स्तरों पर शासन की वास्तविक शक्तियाँ व्यवस्थापिका के प्रति उत्तरदायी मंत्रिमण्डल के हाथों में है। संघीय स्तर पर राष्ट्रपति तथा राज्य स्तर पर गवर्नर मात्र संवैधानिक प्रधान हैं। संसदीय शासन के सिद्धान्तों के अनुरूप यहाँ भी व्यवस्थापिका और कार्यपालिका में घनिष्ठ सम्बन्ध है। कार्यपालिका के सदस्यों का चयन व्यवस्थापिका के सदस्यों में से होता है तथा वे व्यवस्थापिका के प्रति उत्तरदायी होते हैं। इस प्रकार भारतीय संविधान भारत में संसदीय शासन की व्यवस्था करता है।</w:t>
      </w:r>
    </w:p>
    <w:p>
      <w:pPr>
        <w:pStyle w:val="style0"/>
        <w:rPr/>
      </w:pPr>
    </w:p>
    <w:p>
      <w:pPr>
        <w:pStyle w:val="style0"/>
        <w:rPr/>
      </w:pPr>
      <w:r>
        <w:rPr>
          <w:lang w:val="en-US"/>
        </w:rPr>
        <w:t xml:space="preserve">8. नम्य और अनम्य संविधान का सम्मिश्रण (Combination of rigidity and flexiblity): भारतीय संविधान नम्य और अनम्य दोनों है। यहाँ कुछ धाराएँ ऐसी हैं, जिनमें संशोधन के लिए साधारण विधायी प्रक्रिया का अनुसरण किया जाता है। यह प्रक्रिया ब्रिटिश शास शासन की नम्य प्रणाली से मिलती है। परन्तु संविधान में अधिकांश अनुच्छेद ऐसे हैं जिनके लिए साधारण विधायी प्रक्रिया से अलग एक विशिष्ट प्रक्रिया अपनायी जाती है। विशिष्ट प्रक्रिया के अन्तर्गत अनुच्छेदों में संशोधन के लिए संशोधन प्रस्ताव पर प्रत्येक सदन की सदस्य-संख्या के बहुमत तथा उपस्थित और मतदान </w:t>
      </w:r>
      <w:r>
        <w:rPr>
          <w:rFonts w:cs="Mangal"/>
          <w:cs/>
          <w:lang w:val="en-US"/>
        </w:rPr>
        <w:t>करने वाले सदस्यों का दो-तिहाई बहुमत चाहिए। इसके अतिरिक्त उन अनुच्छेदों में, जिनका सम्बन्ध राज्य की संघात्मकता से है, संशोधन के लिए प्रत्येक सदन की सदस्य संख्या के बहुमत एवं उपस्थित तथा मतदान करने वाले सदस्यों के दो-तिहाई बहुमत के अतिरिक्त कम से कम आधे राज्यों के विधानमण्डलों का अनुसमर्थन चाहिए।</w:t>
      </w:r>
    </w:p>
    <w:p>
      <w:pPr>
        <w:pStyle w:val="style0"/>
        <w:rPr/>
      </w:pPr>
    </w:p>
    <w:p>
      <w:pPr>
        <w:pStyle w:val="style0"/>
        <w:rPr/>
      </w:pPr>
      <w:r>
        <w:rPr>
          <w:rFonts w:cs="Mangal"/>
          <w:cs/>
          <w:lang w:val="en-US"/>
        </w:rPr>
        <w:t>इस प्रकार हम पाते हैं कि भारतीय संविधान में संशोधन प्रक्रिया सरल और कठिन दोनों है। अर्थात् यह न तो पूर्णतः नम्य है और न पूर्णतः अनम्य है। यह नम्यता और अनम्यता का अभूतपूर्व सम्मिश्रण है। (It is the unique combination of rigidity and flexibility.)</w:t>
      </w:r>
    </w:p>
    <w:p>
      <w:pPr>
        <w:pStyle w:val="style0"/>
        <w:rPr/>
      </w:pPr>
    </w:p>
    <w:p>
      <w:pPr>
        <w:pStyle w:val="style0"/>
        <w:rPr/>
      </w:pPr>
      <w:r>
        <w:rPr>
          <w:lang w:val="en-US"/>
        </w:rPr>
        <w:t>9. नागरिकों के मौलिक अधिकार (Fundamental rights): भारतीय संविधान की धारा 12 से लेकर 35 तक में नागरिकों के मौलिक अधिकारों का विशद वर्णन है। संसार के किसी भी संविधान में मौलिक अधिकारों का इतना विशद वर्णन नहीं मिलता। मूल संविधान द्वारा प्रदत्त मौलिक अधिकार 7 तरह के थे (1) समता का अधिकार; (ii) स्वतंत्रता का अधिकार; (iii) शोषण के विरुद्ध अधिकार; (iv) धार्मिक स्वतंत्रता का अधिकार; (v) सांस्कृतिक और शिक्षा-सम्बन्धी अधिकार; (vi) सम्पत्ति का अधिकार तथा (vii) संवैधानिक उपचारों के अधिकार। परन्तु संविधान के 44वें संशोधन द्वारा सम्पत्ति के अधिकार को मूल अधिकारों की श्रेणी से हटा दिया गया है।</w:t>
      </w:r>
    </w:p>
    <w:p>
      <w:pPr>
        <w:pStyle w:val="style0"/>
        <w:rPr/>
      </w:pPr>
    </w:p>
    <w:p>
      <w:pPr>
        <w:pStyle w:val="style0"/>
        <w:rPr/>
      </w:pPr>
      <w:r>
        <w:rPr>
          <w:rFonts w:cs="Mangal"/>
          <w:cs/>
          <w:lang w:val="en-US"/>
        </w:rPr>
        <w:t>परन्तु उपर्युक्त वर्णित मौलिक अधिकार असीमित तथा अनियंत्रित नहीं हैं। राष्ट्र की सुरक्षा एवं सार्वजनिक हित के नाम पर उनपर कतिपय प्रतिबन्ध लगा दिये गये हैं। भारतीय संसद को उनमें परिवर्तन करने का अधिकार है। विशेष परिस्थितियों, जैसे संकटकाल में उन्हें स्थगित भी किया जा सकता है। उनकी सुरक्षा का भार न्यायपालिका को सौंपा गया है।</w:t>
      </w:r>
    </w:p>
    <w:p>
      <w:pPr>
        <w:pStyle w:val="style0"/>
        <w:rPr/>
      </w:pPr>
    </w:p>
    <w:p>
      <w:pPr>
        <w:pStyle w:val="style0"/>
        <w:rPr/>
      </w:pPr>
      <w:r>
        <w:rPr>
          <w:lang w:val="en-US"/>
        </w:rPr>
        <w:t>10. राज्य के नीति निर्देशक के तत्त्व (Directive Principles of State Policy): संविधान निर्माण के समय संविधान निर्माताओं के सामने कुछ ऐसी भी माँगें रखी गयीं जिन्हें तत्कालीन परिस्थितियों में मौलिक अधिकारों की कोटि में रखा जाना सम्भव नहीं था। वैसी माँगों को राज्य के नीति निर्देशक तत्त्व कहकर संविधान की धारा 36 से 51 तक में स्थान दिया गया तथा यह आशा की गयी कि भविष्य में केन्द्र या राज्य सरकारें उन्हें आदर्श मानकर राजकीय नीति निर्धारित करेंगी। यद्यपि इन तत्त्वों के पीछे न्यायपालिका की शक्तियाँ नहीं दी गयीं, फिर भी यह आशा की गयी कि जनमत के भय से भविष्य में सरकार उनका पालन अवश्य करेगी। इन तत्त्वों के प्रतिपादन में हमारा संविधान स्पेन और आयरलैण्ड के संविधान से प्रभावित हुआ है। ये तत्त्व बतलाते हैं कि राज्य की सामाजिक, आर्थिक, न्यायिक और राजनीतिक व्यवस्था कैसी होगी तथा विश्व के राष्ट्रों के साथ हमारा सम्बन्ध कैसा होगा। अबतक केन्द्र एवं राज्य सरकारों ने बहुत से तत्त्वों को कानूनी रूप प्रदान किया है।</w:t>
      </w:r>
    </w:p>
    <w:p>
      <w:pPr>
        <w:pStyle w:val="style0"/>
        <w:rPr/>
      </w:pPr>
    </w:p>
    <w:p>
      <w:pPr>
        <w:pStyle w:val="style0"/>
        <w:rPr/>
      </w:pPr>
      <w:r>
        <w:rPr>
          <w:lang w:val="en-US"/>
        </w:rPr>
        <w:t>11. मूल कर्त्तव्य (Fundamental duties) मूल संविधान में नागरिकों</w:t>
      </w:r>
    </w:p>
    <w:p>
      <w:pPr>
        <w:pStyle w:val="style0"/>
        <w:rPr/>
      </w:pPr>
    </w:p>
    <w:p>
      <w:pPr>
        <w:pStyle w:val="style0"/>
        <w:rPr/>
      </w:pPr>
      <w:r>
        <w:rPr>
          <w:rFonts w:cs="Mangal"/>
          <w:cs/>
          <w:lang w:val="en-US"/>
        </w:rPr>
        <w:t>के मौलिक कर्तव्यों का उल्लेख नहीं था। संविधान के 42वें संशोधन द्वारा संविधान में नागरिकों के 10 मौलिक कर्त्तव्यों को भी जोड़ दिया गया। मौलिक कर्त्तव्यों में प्रमुख हैं संविधान का पालन एवं आदर, राष्ट्रध्वज का आदर, भारत की प्रभुता, एकता एवं अखंडता की रक्षा, देश की रक्षा एवं सेवा करना, प्राकृतिक पर्यावरण की रक्षा करना, सार्वजनिक सम्पत्ति की सुरक्षा करना, हिंसा से दूर रहना इत्यादि।</w:t>
      </w:r>
    </w:p>
    <w:p>
      <w:pPr>
        <w:pStyle w:val="style0"/>
        <w:rPr/>
      </w:pPr>
    </w:p>
    <w:p>
      <w:pPr>
        <w:pStyle w:val="style0"/>
        <w:rPr/>
      </w:pPr>
      <w:r>
        <w:rPr>
          <w:lang w:val="en-US"/>
        </w:rPr>
        <w:t>12. स्वतंत्र न्यायपालिका (Independent Judiciary) : संघीय शासन की सफलता के लिए एक स्वतंत्र एवं निष्यश्ठ न्यायपालिका की आवश्यकता रहती है, जो संघ एवं संघीभूत इकाइयों के बीच उत्पन्न झगड़े का निपटारा करे एवं संविधान की रक्षा12</w:t>
      </w:r>
    </w:p>
    <w:p>
      <w:pPr>
        <w:pStyle w:val="style0"/>
        <w:rPr/>
      </w:pPr>
    </w:p>
    <w:p>
      <w:pPr>
        <w:pStyle w:val="style0"/>
        <w:rPr/>
      </w:pPr>
      <w:r>
        <w:rPr>
          <w:rFonts w:cs="Mangal"/>
          <w:cs/>
          <w:lang w:val="en-US"/>
        </w:rPr>
        <w:t>करे। भारत में भी संघीय शासन को सफल बनाने के लिए एक स्वतंत्र एवं निष्पक्ष न्यायपालिका की व्यवस्था की गयी है। जिसके शीर्षबिन्दु पर सर्वोच्च न्यायालय है। इसे संघीय या राज्यों की व्यवस्थापिकाओं द्वारा निर्मित कानूनों को अवैध घोषित करने का अधिकार है। यह व्यवस्था अमेरिका व्यवस्था से मिलती है। ब्रिटेन में संसद की सर्वोच्चता है। वहाँ संसद द्वारा निर्मित किसी भी कानून को वहाँ की न्यायपालिका अवैध घोषित नहीं कर सकती है।</w:t>
      </w:r>
    </w:p>
    <w:p>
      <w:pPr>
        <w:pStyle w:val="style0"/>
        <w:rPr/>
      </w:pPr>
    </w:p>
    <w:p>
      <w:pPr>
        <w:pStyle w:val="style0"/>
        <w:rPr/>
      </w:pPr>
      <w:r>
        <w:rPr>
          <w:lang w:val="en-US"/>
        </w:rPr>
        <w:t>13. धर्मनिरपेक्ष राज्य (Secular State): भारतीय संविधान भारत को एक</w:t>
      </w:r>
    </w:p>
    <w:p>
      <w:pPr>
        <w:pStyle w:val="style0"/>
        <w:rPr/>
      </w:pPr>
    </w:p>
    <w:p>
      <w:pPr>
        <w:pStyle w:val="style0"/>
        <w:rPr/>
      </w:pPr>
      <w:r>
        <w:rPr>
          <w:rFonts w:cs="Mangal"/>
          <w:cs/>
          <w:lang w:val="en-US"/>
        </w:rPr>
        <w:t>धर्मनिरपेक्ष राज्य घोषित करता है। इसका तात्पर्य यह है कि भारत में न तो किसी धर्म को राजकीय धर्म माना जायगा और न राज्य की ओर से किसी धर्म के साथ पक्षपात ही किया जायेगा। जिस प्रकार अशोक के समय में बौद्ध धर्म राज्य धर्म था या आज भी पाकिस्तान में इस्लाम राज्यधर्म है, वैसी व्यवस्था भारत में नहीं होगी। धर्म के मामले में राज्य की ओर से तटस्थता अपनायी जायेगी। संविधान के 42 वें संशोधन द्वारा प्रस्तावना में धर्मनिरपेक्ष (Secular) शब्द जोड़ दिया गया है।</w:t>
      </w:r>
    </w:p>
    <w:p>
      <w:pPr>
        <w:pStyle w:val="style0"/>
        <w:rPr/>
      </w:pPr>
    </w:p>
    <w:p>
      <w:pPr>
        <w:pStyle w:val="style0"/>
        <w:rPr/>
      </w:pPr>
      <w:r>
        <w:rPr>
          <w:lang w:val="en-US"/>
        </w:rPr>
        <w:t>14. कानून की सत्ता (Rule of Law): हमारा संविधान कानून की सत्ता</w:t>
      </w:r>
    </w:p>
    <w:p>
      <w:pPr>
        <w:pStyle w:val="style0"/>
        <w:rPr/>
      </w:pPr>
    </w:p>
    <w:p>
      <w:pPr>
        <w:pStyle w:val="style0"/>
        <w:rPr/>
      </w:pPr>
      <w:r>
        <w:rPr>
          <w:rFonts w:cs="Mangal"/>
          <w:cs/>
          <w:lang w:val="en-US"/>
        </w:rPr>
        <w:t>स्वीकार करता है। देश का संवैधानिक कानून सभी व्यक्तियों के ऊपर माना गया है। कानून की नजर में सभी व्यक्ति समान हैं। सरकारी तथा गैर-सरकारी व्यक्ति में किसी प्रकार का विभेद नहीं किया जायगा। ब्रिटेन में भी कानून की सत्ता की ही व्यवस्था है। फ्रांस में प्रशासनिक कानून की सत्ता को स्वीकार किया गया है, जहाँ सरकारी व्यक्तियों के लिए अलग प्रशासनिक कानून हैं। राष्ट्रपति कानून की सत्ता से ऊपर है।</w:t>
      </w:r>
    </w:p>
    <w:p>
      <w:pPr>
        <w:pStyle w:val="style0"/>
        <w:rPr/>
      </w:pPr>
    </w:p>
    <w:p>
      <w:pPr>
        <w:pStyle w:val="style0"/>
        <w:rPr/>
      </w:pPr>
      <w:r>
        <w:rPr>
          <w:lang w:val="en-US"/>
        </w:rPr>
        <w:t xml:space="preserve">15. वयस्क मताधिकार (Adult Suffrage): भारतीय संविधान द्वारा </w:t>
      </w:r>
      <w:r>
        <w:rPr>
          <w:rFonts w:cs="Mangal"/>
          <w:cs/>
          <w:lang w:val="en-US"/>
        </w:rPr>
        <w:t>वयस्क मताधिकार के सिद्धान्त को स्वीकार किया गया है। यहाँ 18 वर्ष से ऊपर के सभी स्त्री-पुरुष को, यदि वे अन्य प्रकार से अवैध नहीं हैं, देश के निर्वाचन में मतदान का अधिकार दिया गया है। 61 वें सांविधानिक संशोधन के पूर्व यह आयु-सीमा 21 वर्ष थी। इस व्यवस्था के चलते भारतीय शासन व्यवस्था को जनतंत्र का महानतम प्रयोग कहा गया है।</w:t>
      </w:r>
    </w:p>
    <w:p>
      <w:pPr>
        <w:pStyle w:val="style0"/>
        <w:rPr/>
      </w:pPr>
    </w:p>
    <w:p>
      <w:pPr>
        <w:pStyle w:val="style0"/>
        <w:rPr>
          <w:lang w:val="en-US"/>
        </w:rPr>
      </w:pPr>
      <w:r>
        <w:rPr>
          <w:lang w:val="en-US"/>
        </w:rPr>
        <w:t xml:space="preserve">16. विश्वशान्ति का समर्थक: भारतीय संविधान राष्ट्रीयता के घेरे को पार कर </w:t>
      </w:r>
      <w:r>
        <w:rPr>
          <w:rFonts w:cs="Mangal"/>
          <w:cs/>
          <w:lang w:val="en-US"/>
        </w:rPr>
        <w:t>विश्वशान्ति का भी पोषक है। राज्य के नीति-निर्देशक तत्त्वों में कहा गया है कि "भारतीय सरकार स्वतंत्रता तथा समानता के आदर्शों का पालन करती हुई विश्व शान्ति एवं सुरक्षा के कार्यों में सहयोग देगी, अन्तर्राष्ट्रीय कानूनों के प्रति आदर का भाव रखेगी तथा अन्तर्राष्ट्रीय संघर्षों के निपटारा हेतु पंच-निर्णय के सिद्धान्त का प्रतिपादन करेगी।"</w:t>
      </w:r>
    </w:p>
    <w:p>
      <w:pPr>
        <w:pStyle w:val="style0"/>
        <w:rPr/>
      </w:pPr>
      <w:r>
        <w:rPr>
          <w:lang w:val="en-US"/>
        </w:rPr>
        <w:t>17. सामाजिक एवं आर्थिक लोकतंत्र का प्रतिपादन:  भारतीय संविधान द्वारा न केवल राजनीतिक लोकतंत्र की स्थापना का प्रयास किया गया है, बल्कि निम्नलिखित व्यवस्थाओं द्वारा सामाजिक और आर्थिक लोकतंत्र की स्थापना का भी प्रयास किया गया है-(1) अछूतों, दलित वर्ग आदि की सामाजिक और आर्थिक शोषण से रक्षा की गई है, (2) सभी नागरिकों-स्त्री-पुरुष को कमाने के साधनों पर समान अधिकार दिया गया है, (3) अस्पृश्यता को भी भीषण अपराध घोषित किया गया है, (4) देश में ऐसे आर्थिक संगठन की व्यवस्था का आदेश दिया गया है जिसमें उत्पादन के साधनों पर थोड़े से लोगों का ही आधिपत्य न हो, (5) अनुसूचित जाति एवं जनजाति के उत्थान के लिए विशेष आरक्षण की सांविधानिक व्यवस्था की गयी है।</w:t>
      </w:r>
    </w:p>
    <w:p>
      <w:pPr>
        <w:pStyle w:val="style0"/>
        <w:rPr/>
      </w:pPr>
      <w:r>
        <w:rPr>
          <w:rFonts w:cs="Mangal"/>
          <w:lang w:val="en-US"/>
        </w:rPr>
        <w:t xml:space="preserve">                              </w:t>
      </w:r>
      <w:r>
        <w:rPr>
          <w:rFonts w:cs="Mangal"/>
          <w:cs/>
          <w:lang w:val="en-US"/>
        </w:rPr>
        <w:t>इस प्रकार हम कह</w:t>
      </w:r>
      <w:r>
        <w:rPr>
          <w:rFonts w:cs="Mangal"/>
          <w:lang w:val="en-US"/>
        </w:rPr>
        <w:t xml:space="preserve"> </w:t>
      </w:r>
      <w:r>
        <w:rPr>
          <w:rFonts w:cs="Mangal"/>
          <w:cs/>
          <w:lang w:val="en-US"/>
        </w:rPr>
        <w:t>सकते हैं कि भारतीय संविधान में कई अनेक विशेषताएं हैं।</w:t>
      </w:r>
      <w:r>
        <w:rPr>
          <w:rFonts w:cs="Mangal"/>
          <w:lang w:val="en-US"/>
        </w:rPr>
        <w:t xml:space="preserve"> जो अन्य देशों के संविधान में देखने को नहीं मिलता है भारत का संविधान लिख</w:t>
      </w:r>
      <w:r>
        <w:rPr>
          <w:rFonts w:cs="Mangal"/>
          <w:cs/>
          <w:lang w:val="en-US"/>
        </w:rPr>
        <w:t>ित</w:t>
      </w:r>
      <w:r>
        <w:rPr>
          <w:rFonts w:cs="Mangal"/>
          <w:lang w:val="en-US"/>
        </w:rPr>
        <w:t xml:space="preserve"> निर्माता एवं विशाल संविधान है जो दुनिया का सबसे </w:t>
      </w:r>
      <w:r>
        <w:rPr>
          <w:rFonts w:cs="Mangal"/>
          <w:cs/>
          <w:lang w:val="en-US"/>
        </w:rPr>
        <w:t>बड़े</w:t>
      </w:r>
      <w:r>
        <w:rPr>
          <w:rFonts w:cs="Mangal"/>
          <w:lang w:val="en-US"/>
        </w:rPr>
        <w:t xml:space="preserve"> संविधानों में से एक है</w:t>
      </w:r>
      <w:r>
        <w:rPr>
          <w:rFonts w:cs="Mangal"/>
          <w:cs/>
          <w:lang w:val="en-US"/>
        </w:rPr>
        <w:t>।</w:t>
      </w:r>
    </w:p>
    <w:p>
      <w:pPr>
        <w:pStyle w:val="style0"/>
        <w:rPr/>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002030204"/>
    <w:charset w:val="00"/>
    <w:family w:val="swiss"/>
    <w:pitch w:val="variable"/>
    <w:sig w:usb0="E4002EFF" w:usb1="C000247B" w:usb2="00000009" w:usb3="00000000" w:csb0="000001FF" w:csb1="00000000"/>
  </w:font>
  <w:font w:name="宋体">
    <w:altName w:val="SimSun"/>
    <w:panose1 w:val="02010600030001010101"/>
    <w:charset w:val="86"/>
    <w:family w:val="auto"/>
    <w:pitch w:val="variable"/>
    <w:sig w:usb0="00000003" w:usb1="288F0000" w:usb2="00000016" w:usb3="00000000" w:csb0="00040001" w:csb1="00000000"/>
  </w:font>
  <w:font w:name="Times New Roman">
    <w:altName w:val="Times New Roman"/>
    <w:panose1 w:val="02020603050004020304"/>
    <w:charset w:val="00"/>
    <w:family w:val="roman"/>
    <w:pitch w:val="variable"/>
    <w:sig w:usb0="E0002EFF" w:usb1="C000785B" w:usb2="00000009" w:usb3="00000000" w:csb0="000001FF" w:csb1="00000000"/>
  </w:font>
  <w:font w:name="等线 Light">
    <w:altName w:val="等线 Light"/>
    <w:panose1 w:val="02010600030001010101"/>
    <w:charset w:val="86"/>
    <w:family w:val="auto"/>
    <w:pitch w:val="variable"/>
    <w:sig w:usb0="A00002BF" w:usb1="38CF7CFA" w:usb2="00000016" w:usb3="00000000" w:csb0="0004000F" w:csb1="00000000"/>
  </w:font>
  <w:font w:name="等线">
    <w:altName w:val="DengXian"/>
    <w:panose1 w:val="02010600030001010101"/>
    <w:charset w:val="86"/>
    <w:family w:val="auto"/>
    <w:pitch w:val="variable"/>
    <w:sig w:usb0="A00002BF" w:usb1="38CF7CFA" w:usb2="00000016" w:usb3="00000000" w:csb0="0004000F" w:csb1="00000000"/>
  </w:font>
  <w:font w:name="Mangal">
    <w:altName w:val="Times New Roman"/>
    <w:panose1 w:val="02020603050005020304"/>
    <w:charset w:val="00"/>
    <w:family w:val="roman"/>
    <w:pitch w:val="variable"/>
    <w:sig w:usb0="20007A87" w:usb1="80000000" w:usb2="00000008"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00"/>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oNotTrackMoves/>
  <w:defaultTabStop w:val="720"/>
  <w:doNotShadeFormData/>
  <w:characterSpacingControl w:val="doNotCompress"/>
  <w:savePreviewPicture/>
  <w:doNotValidateAgainstSchema/>
  <w:doNotDemarcateInvalidXml/>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Times New Roman" w:eastAsia="宋体" w:hAnsi="Calibri"/>
        <w:lang w:val="en-US" w:bidi="ar-SA" w:eastAsia="zh-CN"/>
      </w:rPr>
    </w:rPrDefault>
    <w:pPrDefault>
      <w:pPr/>
    </w:pPrDefault>
  </w:docDefaults>
  <w:style w:type="paragraph" w:default="1" w:styleId="style0">
    <w:name w:val="Normal"/>
    <w:next w:val="style0"/>
    <w:qFormat/>
    <w:pPr>
      <w:spacing w:after="200" w:lineRule="auto" w:line="276"/>
    </w:pPr>
    <w:rPr>
      <w:sz w:val="22"/>
      <w:szCs w:val="22"/>
    </w:rPr>
  </w:style>
  <w:style w:type="character" w:default="1" w:styleId="style65">
    <w:name w:val="Default Paragraph Font"/>
    <w:next w:val="style65"/>
    <w:rPr>
      <w:rFonts w:ascii="Calibri" w:cs="Times New Roman" w:eastAsia="宋体" w:hAnsi="Calibri"/>
    </w:rPr>
  </w:style>
  <w:style w:type="table" w:default="1" w:styleId="style105">
    <w:name w:val="Normal Table"/>
    <w:next w:val="style105"/>
    <w:pPr/>
    <w:rPr/>
    <w:tblPr>
      <w:tblInd w:w="0" w:type="dxa"/>
      <w:tblCellMar>
        <w:top w:w="0" w:type="dxa"/>
        <w:left w:w="108" w:type="dxa"/>
        <w:bottom w:w="0" w:type="dxa"/>
        <w:right w:w="108" w:type="dxa"/>
      </w:tblCellMar>
    </w:tblPr>
    <w:tcPr>
      <w:tcBorders/>
    </w:tcPr>
  </w:style>
  <w:style w:type="numbering" w:default="1" w:styleId="style107">
    <w:name w:val="No List"/>
    <w:next w:val="style107"/>
    <w:p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Words>2372</Words>
  <Characters>11000</Characters>
  <Application>WPS Office</Application>
  <Paragraphs>78</Paragraphs>
  <CharactersWithSpaces>13478</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2025-06-22T07:19:59Z</dcterms:created>
  <dc:creator>CPH2127</dc:creator>
  <lastModifiedBy>CPH2127</lastModifiedBy>
  <dcterms:modified xsi:type="dcterms:W3CDTF">2025-06-22T07:40:13Z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2138ec5bb82c45cfbacdcea34cda75b5</vt:lpwstr>
  </property>
</Properties>
</file>